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6B" w:rsidRPr="00CC3F02" w:rsidRDefault="00BF5CE8" w:rsidP="00B33A6B">
      <w:pPr>
        <w:shd w:val="clear" w:color="auto" w:fill="FFFFFF"/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Аннотация к</w:t>
      </w:r>
      <w:r w:rsidR="00B33A6B" w:rsidRPr="00CC3F02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адаптиро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ванной образовательной программе</w:t>
      </w:r>
      <w:r w:rsidR="00631756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 для </w:t>
      </w:r>
      <w:proofErr w:type="gramStart"/>
      <w:r w:rsidR="00631756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обучающихся</w:t>
      </w:r>
      <w:proofErr w:type="gramEnd"/>
      <w:r w:rsidR="00631756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с расстройствами аутистического спектра</w:t>
      </w:r>
    </w:p>
    <w:p w:rsidR="00B33A6B" w:rsidRPr="00B33A6B" w:rsidRDefault="00B33A6B" w:rsidP="00B33A6B">
      <w:pPr>
        <w:shd w:val="clear" w:color="auto" w:fill="FFFFFF"/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2C22A9" w:rsidRPr="00414840" w:rsidRDefault="002C22A9" w:rsidP="002C2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Адаптированная образовательная программа дошкольного образования для</w:t>
      </w: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>обучающихся с расстройствами аутистического спектра (далее - РАС) МДОУ</w:t>
      </w: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>«</w:t>
      </w:r>
      <w:proofErr w:type="spellStart"/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Краснояружский</w:t>
      </w:r>
      <w:proofErr w:type="spellEnd"/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детский сад общеразвивающего вида» п. Красная Яруга (далее –</w:t>
      </w: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 xml:space="preserve">Программа)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</w:t>
      </w:r>
      <w:proofErr w:type="gramStart"/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proofErr w:type="gramEnd"/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).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Обязательная часть Программы соответствует ФАОП ДО, ее объем составляет не менее 60% от ее общего объема. 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Часть, формируемая участниками образовательных отношений, составляет не более 40% и ориентирована: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- на удовлетворение особых образовательных потребностей обучающихся с РАС;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на специфику (национальных, социокультурных и иных условий, в </w:t>
      </w:r>
      <w:proofErr w:type="spellStart"/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т.ч</w:t>
      </w:r>
      <w:proofErr w:type="spellEnd"/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. региональных, в которых осуществляется образовательная деятельность);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на сложившиеся традиции ДОО; 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- 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РАС, а также возможностям педагогического коллектива и ДОО в целом.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Реализация Программы предусматривает взаимодей</w:t>
      </w: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ствие с разными субъектами обра</w:t>
      </w: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зовательных отношений, осуществляется с учётом общих</w:t>
      </w: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принципов дошкольного образова</w:t>
      </w: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ния и специфических принципов и подходов к формированию АОП </w:t>
      </w:r>
      <w:proofErr w:type="gramStart"/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proofErr w:type="gramEnd"/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для обучающихся с РАС: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Программа является основой для преемственности уровней дошкольного и начального общего образования.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 xml:space="preserve">Цель Программы: </w:t>
      </w: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создание условий для дошкольного образования, определяемых общими и особыми потребностями обучающегося раннего и дошкольного возраста с РАС, индивидуальными особенностями его развития и состояния здоровья.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Задачи Программы: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 реализация содержания АОП </w:t>
      </w:r>
      <w:proofErr w:type="gramStart"/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proofErr w:type="gramEnd"/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- коррекция недостатков психофизического развития обучающихся с РАС;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 охрана и укрепление физического и психического здоровья обучающихся с РАС, в </w:t>
      </w:r>
      <w:proofErr w:type="spellStart"/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т.ч</w:t>
      </w:r>
      <w:proofErr w:type="spellEnd"/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. их эмоционального благополучия;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- обеспечение равных возможнос</w:t>
      </w:r>
      <w:bookmarkStart w:id="0" w:name="_GoBack"/>
      <w:bookmarkEnd w:id="0"/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тей для полноценного развития ребенка с РАС в период дошкольного образования независимо от места проживания, пола, нации, языка, социального статуса;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- 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РАС как субъекта отношений с педагогическим работником, родителями (законными представителями), другими детьми;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- 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- формирование общей культуры личности обучающихся с РАС,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- формирование социокультурной среды, соответствующей психофизическим и индивидуальным особенностям развития обучающихся с РАС;</w:t>
      </w:r>
      <w:proofErr w:type="gramEnd"/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- 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абилитации</w:t>
      </w:r>
      <w:proofErr w:type="spellEnd"/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), охраны и укрепления здоровья обучающихся с РАС;</w:t>
      </w:r>
    </w:p>
    <w:p w:rsidR="003312A0" w:rsidRPr="0041484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4840">
        <w:rPr>
          <w:rFonts w:ascii="Times New Roman" w:eastAsia="Times New Roman" w:hAnsi="Times New Roman" w:cs="Times New Roman"/>
          <w:color w:val="1A1A1A"/>
          <w:sz w:val="24"/>
          <w:szCs w:val="24"/>
        </w:rPr>
        <w:t>- обеспечение преемственности целей, задач и содержания дошкольного и начального общего образования.</w:t>
      </w:r>
    </w:p>
    <w:p w:rsidR="003312A0" w:rsidRPr="003312A0" w:rsidRDefault="003312A0" w:rsidP="003312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3312A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Вариативная часть Программы, формируемая участниками образовательных отношений (согласно п. 2.9 ФГОС ДО) является обязательной с точки зрения реализации его требований, дополняет обязательную часть Программы, позволяет обеспечивать вариативность ДО, стимулировать педагогическое творчество и инициативу, учитывать индивидуальные потребности обучающихся, мнение их родителей (законных представителей), а также условия, в которых осуществляется педагогический процесс</w:t>
      </w:r>
      <w:proofErr w:type="gramEnd"/>
    </w:p>
    <w:p w:rsidR="003312A0" w:rsidRPr="003312A0" w:rsidRDefault="003312A0" w:rsidP="003312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</w:rPr>
      </w:pPr>
      <w:r w:rsidRPr="003312A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</w:rPr>
        <w:t xml:space="preserve">(Методические рекомендации по реализации федеральной образовательной программы дошкольного образования, </w:t>
      </w:r>
      <w:proofErr w:type="spellStart"/>
      <w:r w:rsidRPr="003312A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</w:rPr>
        <w:t>Минпросвещения</w:t>
      </w:r>
      <w:proofErr w:type="spellEnd"/>
      <w:r w:rsidRPr="003312A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</w:rPr>
        <w:t xml:space="preserve"> РФ, п.18)</w:t>
      </w:r>
    </w:p>
    <w:p w:rsidR="003312A0" w:rsidRPr="003312A0" w:rsidRDefault="003312A0" w:rsidP="003312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3312A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Выбор парциальных программ рекомендуется осуществлять с учетом результатов </w:t>
      </w:r>
      <w:r w:rsidRPr="003312A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</w:rPr>
        <w:t>анализа соответствия образовательной программы ДОО</w:t>
      </w:r>
      <w:r w:rsidRPr="003312A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3312A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</w:rPr>
        <w:t>обязательному минимуму содержания, заданному в ФОП ДО</w:t>
      </w:r>
      <w:r w:rsidRPr="003312A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, региональной специфики, особенностей социокультурной среды Белгородской области.</w:t>
      </w:r>
    </w:p>
    <w:p w:rsidR="003312A0" w:rsidRPr="003312A0" w:rsidRDefault="003312A0" w:rsidP="003312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3312A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 выборе технологий (методических материалов) учитывается региональный компонент, специфика национальных, культурных, климатических, материально-технических, социальных условий, в которых решаются педагогические задачи.</w:t>
      </w:r>
    </w:p>
    <w:p w:rsidR="003312A0" w:rsidRPr="003312A0" w:rsidRDefault="003312A0" w:rsidP="003312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</w:p>
    <w:p w:rsidR="003312A0" w:rsidRPr="003312A0" w:rsidRDefault="003312A0" w:rsidP="003312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shd w:val="clear" w:color="auto" w:fill="FFFFFF"/>
        </w:rPr>
      </w:pPr>
      <w:r w:rsidRPr="003312A0">
        <w:rPr>
          <w:rFonts w:ascii="Times New Roman" w:eastAsia="Times New Roman" w:hAnsi="Times New Roman" w:cs="Times New Roman"/>
          <w:i/>
          <w:color w:val="1D1B11" w:themeColor="background2" w:themeShade="1A"/>
          <w:spacing w:val="-4"/>
          <w:sz w:val="24"/>
          <w:szCs w:val="24"/>
          <w:shd w:val="clear" w:color="auto" w:fill="FFFFFF"/>
        </w:rPr>
        <w:t xml:space="preserve">Цель и задачи </w:t>
      </w:r>
      <w:r w:rsidRPr="003312A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shd w:val="clear" w:color="auto" w:fill="FFFFFF"/>
        </w:rPr>
        <w:t xml:space="preserve">образовательной деятельности по парциальной программе дошкольного образования «Здравствуй, мир Белогорья!», (образовательная область «Познавательное развитие), Л.В. </w:t>
      </w:r>
      <w:proofErr w:type="gramStart"/>
      <w:r w:rsidRPr="003312A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shd w:val="clear" w:color="auto" w:fill="FFFFFF"/>
        </w:rPr>
        <w:t>Серых</w:t>
      </w:r>
      <w:proofErr w:type="gramEnd"/>
      <w:r w:rsidRPr="003312A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shd w:val="clear" w:color="auto" w:fill="FFFFFF"/>
        </w:rPr>
        <w:t xml:space="preserve">, Г.А. </w:t>
      </w:r>
      <w:proofErr w:type="spellStart"/>
      <w:r w:rsidRPr="003312A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shd w:val="clear" w:color="auto" w:fill="FFFFFF"/>
        </w:rPr>
        <w:t>Репринцева</w:t>
      </w:r>
      <w:proofErr w:type="spellEnd"/>
      <w:r w:rsidRPr="003312A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shd w:val="clear" w:color="auto" w:fill="FFFFFF"/>
        </w:rPr>
        <w:t>.</w:t>
      </w:r>
    </w:p>
    <w:p w:rsidR="003312A0" w:rsidRPr="003312A0" w:rsidRDefault="003312A0" w:rsidP="003312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3312A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  <w:t xml:space="preserve">Цель программы: </w:t>
      </w:r>
      <w:r w:rsidRPr="003312A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обеспечение познавательного развития  детей 3-8 лет 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родителей.</w:t>
      </w:r>
    </w:p>
    <w:p w:rsidR="003312A0" w:rsidRPr="003312A0" w:rsidRDefault="003312A0" w:rsidP="003312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3312A0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  <w:shd w:val="clear" w:color="auto" w:fill="FFFFFF"/>
        </w:rPr>
        <w:t>Задачи программы</w:t>
      </w:r>
      <w:r w:rsidRPr="003312A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  <w:t>:</w:t>
      </w:r>
    </w:p>
    <w:p w:rsidR="003312A0" w:rsidRPr="003312A0" w:rsidRDefault="003312A0" w:rsidP="003312A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 CYR" w:eastAsia="Times New Roman" w:hAnsi="Times New Roman CYR" w:cs="Times New Roman CYR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3312A0">
        <w:rPr>
          <w:rFonts w:ascii="Times New Roman CYR" w:eastAsia="Times New Roman" w:hAnsi="Times New Roman CYR" w:cs="Times New Roman CYR"/>
          <w:color w:val="1D1B11" w:themeColor="background2" w:themeShade="1A"/>
          <w:sz w:val="24"/>
          <w:szCs w:val="24"/>
          <w:shd w:val="clear" w:color="auto" w:fill="FFFFFF"/>
        </w:rPr>
        <w:t>развитие  познавательных  интересов  дошкольников, любознательности и  познавательной мотивации  на основе социокультурных традиций Белгородской области;</w:t>
      </w:r>
    </w:p>
    <w:p w:rsidR="003312A0" w:rsidRPr="003312A0" w:rsidRDefault="003312A0" w:rsidP="003312A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 CYR" w:eastAsia="Times New Roman" w:hAnsi="Times New Roman CYR" w:cs="Times New Roman CYR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3312A0">
        <w:rPr>
          <w:rFonts w:ascii="Times New Roman CYR" w:eastAsia="Times New Roman" w:hAnsi="Times New Roman CYR" w:cs="Times New Roman CYR"/>
          <w:color w:val="1D1B11" w:themeColor="background2" w:themeShade="1A"/>
          <w:sz w:val="24"/>
          <w:szCs w:val="24"/>
          <w:shd w:val="clear" w:color="auto" w:fill="FFFFFF"/>
        </w:rPr>
        <w:t xml:space="preserve">формирование представлений о социокультурных ценностях  и традициях России  и Белгородской области; </w:t>
      </w:r>
    </w:p>
    <w:p w:rsidR="003312A0" w:rsidRPr="003312A0" w:rsidRDefault="003312A0" w:rsidP="003312A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 CYR" w:eastAsia="Times New Roman" w:hAnsi="Times New Roman CYR" w:cs="Times New Roman CYR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3312A0">
        <w:rPr>
          <w:rFonts w:ascii="Times New Roman CYR" w:eastAsia="Times New Roman" w:hAnsi="Times New Roman CYR" w:cs="Times New Roman CYR"/>
          <w:color w:val="1D1B11" w:themeColor="background2" w:themeShade="1A"/>
          <w:sz w:val="24"/>
          <w:szCs w:val="24"/>
          <w:shd w:val="clear" w:color="auto" w:fill="FFFFFF"/>
        </w:rPr>
        <w:t xml:space="preserve">развитие  в игровой, познавательно-исследовательской, проектной деятельности  представлений о  себе и других людях, о природных богатствах и культурных достижениях  Белгородской области,  о труде и профессиях земляков, об историческом прошлом и настоящем Белогорья; </w:t>
      </w:r>
    </w:p>
    <w:p w:rsidR="003312A0" w:rsidRPr="003312A0" w:rsidRDefault="003312A0" w:rsidP="003312A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 CYR" w:eastAsia="Times New Roman" w:hAnsi="Times New Roman CYR" w:cs="Times New Roman CYR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3312A0">
        <w:rPr>
          <w:rFonts w:ascii="Times New Roman CYR" w:eastAsia="Times New Roman" w:hAnsi="Times New Roman CYR" w:cs="Times New Roman CYR"/>
          <w:color w:val="1D1B11" w:themeColor="background2" w:themeShade="1A"/>
          <w:sz w:val="24"/>
          <w:szCs w:val="24"/>
          <w:shd w:val="clear" w:color="auto" w:fill="FFFFFF"/>
        </w:rPr>
        <w:t xml:space="preserve">расширение «зоны ближайшего развития» путем включения дошкольников в  развивающие формы совместной деятельности </w:t>
      </w:r>
      <w:proofErr w:type="gramStart"/>
      <w:r w:rsidRPr="003312A0">
        <w:rPr>
          <w:rFonts w:ascii="Times New Roman CYR" w:eastAsia="Times New Roman" w:hAnsi="Times New Roman CYR" w:cs="Times New Roman CYR"/>
          <w:color w:val="1D1B11" w:themeColor="background2" w:themeShade="1A"/>
          <w:sz w:val="24"/>
          <w:szCs w:val="24"/>
          <w:shd w:val="clear" w:color="auto" w:fill="FFFFFF"/>
        </w:rPr>
        <w:t>со</w:t>
      </w:r>
      <w:proofErr w:type="gramEnd"/>
      <w:r w:rsidRPr="003312A0">
        <w:rPr>
          <w:rFonts w:ascii="Times New Roman CYR" w:eastAsia="Times New Roman" w:hAnsi="Times New Roman CYR" w:cs="Times New Roman CYR"/>
          <w:color w:val="1D1B11" w:themeColor="background2" w:themeShade="1A"/>
          <w:sz w:val="24"/>
          <w:szCs w:val="24"/>
          <w:shd w:val="clear" w:color="auto" w:fill="FFFFFF"/>
        </w:rPr>
        <w:t xml:space="preserve"> взрослыми и друг с другом с учетом социокультурных традиций Белогорья;</w:t>
      </w:r>
    </w:p>
    <w:p w:rsidR="003312A0" w:rsidRPr="003312A0" w:rsidRDefault="003312A0" w:rsidP="003312A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 CYR" w:eastAsia="Times New Roman" w:hAnsi="Times New Roman CYR" w:cs="Times New Roman CYR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3312A0">
        <w:rPr>
          <w:rFonts w:ascii="Times New Roman CYR" w:eastAsia="Times New Roman" w:hAnsi="Times New Roman CYR" w:cs="Times New Roman CYR"/>
          <w:color w:val="1D1B11" w:themeColor="background2" w:themeShade="1A"/>
          <w:sz w:val="24"/>
          <w:szCs w:val="24"/>
          <w:shd w:val="clear" w:color="auto" w:fill="FFFFFF"/>
        </w:rPr>
        <w:t>развитие у детей способности к инициативному и самостоятельному действию  по  решению познавательных задач  на основе социокультурных традиций Белгородской области.</w:t>
      </w:r>
    </w:p>
    <w:p w:rsidR="003312A0" w:rsidRPr="003312A0" w:rsidRDefault="003312A0" w:rsidP="003312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3312A0" w:rsidRPr="003312A0" w:rsidRDefault="003312A0" w:rsidP="003312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312A0" w:rsidRPr="003312A0" w:rsidRDefault="003312A0" w:rsidP="003312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312A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3312A0" w:rsidRDefault="003312A0" w:rsidP="00331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935431" w:rsidRPr="003A531A" w:rsidRDefault="00935431" w:rsidP="00CC3F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35431" w:rsidRPr="003A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1659"/>
    <w:multiLevelType w:val="hybridMultilevel"/>
    <w:tmpl w:val="37DC7C42"/>
    <w:lvl w:ilvl="0" w:tplc="DD64D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A6B"/>
    <w:rsid w:val="002C22A9"/>
    <w:rsid w:val="003312A0"/>
    <w:rsid w:val="003A531A"/>
    <w:rsid w:val="00414840"/>
    <w:rsid w:val="00631756"/>
    <w:rsid w:val="00935431"/>
    <w:rsid w:val="00B33A6B"/>
    <w:rsid w:val="00BF5CE8"/>
    <w:rsid w:val="00CC3F02"/>
    <w:rsid w:val="00E5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6</cp:revision>
  <dcterms:created xsi:type="dcterms:W3CDTF">2024-09-13T11:43:00Z</dcterms:created>
  <dcterms:modified xsi:type="dcterms:W3CDTF">2025-01-31T08:38:00Z</dcterms:modified>
</cp:coreProperties>
</file>